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47A5" w14:textId="1A0C3E54" w:rsidR="00B05A70" w:rsidRDefault="00000000" w:rsidP="00A51CD8">
      <w:pPr>
        <w:spacing w:after="850"/>
      </w:pPr>
      <w:r>
        <w:rPr>
          <w:rFonts w:ascii="Century Gothic" w:eastAsia="Century Gothic" w:hAnsi="Century Gothic" w:cs="Century Gothic"/>
          <w:color w:val="7E7E7E"/>
          <w:sz w:val="24"/>
          <w:vertAlign w:val="superscript"/>
        </w:rPr>
        <w:tab/>
      </w:r>
      <w:r>
        <w:rPr>
          <w:rFonts w:ascii="Century Gothic" w:eastAsia="Century Gothic" w:hAnsi="Century Gothic" w:cs="Century Gothic"/>
          <w:b/>
          <w:color w:val="FFFFFF"/>
          <w:sz w:val="8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FFFFFF"/>
          <w:sz w:val="88"/>
        </w:rPr>
        <w:t>tk</w:t>
      </w:r>
      <w:proofErr w:type="spellEnd"/>
      <w:r>
        <w:rPr>
          <w:rFonts w:ascii="Century Gothic" w:eastAsia="Century Gothic" w:hAnsi="Century Gothic" w:cs="Century Gothic"/>
          <w:b/>
          <w:color w:val="FFFFFF"/>
          <w:sz w:val="88"/>
        </w:rPr>
        <w:t xml:space="preserve"> </w:t>
      </w:r>
    </w:p>
    <w:tbl>
      <w:tblPr>
        <w:tblStyle w:val="TableGrid"/>
        <w:tblW w:w="10800" w:type="dxa"/>
        <w:tblInd w:w="0" w:type="dxa"/>
        <w:tblLook w:val="04A0" w:firstRow="1" w:lastRow="0" w:firstColumn="1" w:lastColumn="0" w:noHBand="0" w:noVBand="1"/>
      </w:tblPr>
      <w:tblGrid>
        <w:gridCol w:w="1620"/>
        <w:gridCol w:w="540"/>
        <w:gridCol w:w="8640"/>
      </w:tblGrid>
      <w:tr w:rsidR="00B05A70" w14:paraId="4949190F" w14:textId="77777777" w:rsidTr="0058674B">
        <w:trPr>
          <w:trHeight w:val="239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E6393" w14:textId="77777777" w:rsidR="00B05A70" w:rsidRDefault="00000000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5EEE80D" w14:textId="77777777" w:rsidR="00B05A70" w:rsidRDefault="00B05A70"/>
        </w:tc>
      </w:tr>
      <w:tr w:rsidR="00B05A70" w14:paraId="62F56CB4" w14:textId="77777777" w:rsidTr="0058674B">
        <w:trPr>
          <w:trHeight w:val="1394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3223A" w14:textId="77777777" w:rsidR="00B05A70" w:rsidRDefault="00000000">
            <w:pPr>
              <w:ind w:left="113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84171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0"/>
                <w:vertAlign w:val="subscript"/>
              </w:rPr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454D360" w14:textId="77777777" w:rsidR="00B05A70" w:rsidRPr="00A51CD8" w:rsidRDefault="00000000">
            <w:pPr>
              <w:rPr>
                <w:b/>
                <w:bCs/>
                <w:color w:val="1F3864" w:themeColor="accent1" w:themeShade="80"/>
              </w:rPr>
            </w:pPr>
            <w:r w:rsidRPr="00A51CD8">
              <w:rPr>
                <w:rFonts w:ascii="Century Gothic" w:eastAsia="Century Gothic" w:hAnsi="Century Gothic" w:cs="Century Gothic"/>
                <w:b/>
                <w:bCs/>
                <w:color w:val="1F3864" w:themeColor="accent1" w:themeShade="80"/>
                <w:sz w:val="72"/>
              </w:rPr>
              <w:t xml:space="preserve">Thomas Kreft </w:t>
            </w:r>
          </w:p>
          <w:p w14:paraId="553DEE94" w14:textId="77777777" w:rsidR="00B05A70" w:rsidRDefault="00000000">
            <w:r>
              <w:rPr>
                <w:rFonts w:ascii="Century Gothic" w:eastAsia="Century Gothic" w:hAnsi="Century Gothic" w:cs="Century Gothic"/>
                <w:color w:val="7E7E7E"/>
                <w:sz w:val="16"/>
              </w:rPr>
              <w:t xml:space="preserve">312 </w:t>
            </w:r>
            <w:proofErr w:type="spellStart"/>
            <w:r>
              <w:rPr>
                <w:rFonts w:ascii="Century Gothic" w:eastAsia="Century Gothic" w:hAnsi="Century Gothic" w:cs="Century Gothic"/>
                <w:color w:val="7E7E7E"/>
                <w:sz w:val="16"/>
              </w:rPr>
              <w:t>Westowne</w:t>
            </w:r>
            <w:proofErr w:type="spellEnd"/>
            <w:r>
              <w:rPr>
                <w:rFonts w:ascii="Century Gothic" w:eastAsia="Century Gothic" w:hAnsi="Century Gothic" w:cs="Century Gothic"/>
                <w:color w:val="7E7E7E"/>
                <w:sz w:val="16"/>
              </w:rPr>
              <w:t xml:space="preserve"> Rd. Baltimore, MD 21229 </w:t>
            </w:r>
          </w:p>
          <w:p w14:paraId="43E26178" w14:textId="77777777" w:rsidR="00B05A70" w:rsidRDefault="00000000">
            <w:pPr>
              <w:rPr>
                <w:rFonts w:ascii="Century Gothic" w:eastAsia="Century Gothic" w:hAnsi="Century Gothic" w:cs="Century Gothic"/>
                <w:color w:val="7E7E7E"/>
                <w:sz w:val="16"/>
              </w:rPr>
            </w:pPr>
            <w:r>
              <w:rPr>
                <w:rFonts w:ascii="Century Gothic" w:eastAsia="Century Gothic" w:hAnsi="Century Gothic" w:cs="Century Gothic"/>
                <w:color w:val="7E7E7E"/>
                <w:sz w:val="16"/>
              </w:rPr>
              <w:t>T: 443-996-</w:t>
            </w:r>
            <w:proofErr w:type="gramStart"/>
            <w:r>
              <w:rPr>
                <w:rFonts w:ascii="Century Gothic" w:eastAsia="Century Gothic" w:hAnsi="Century Gothic" w:cs="Century Gothic"/>
                <w:color w:val="7E7E7E"/>
                <w:sz w:val="16"/>
              </w:rPr>
              <w:t>1920  E</w:t>
            </w:r>
            <w:proofErr w:type="gramEnd"/>
            <w:r>
              <w:rPr>
                <w:rFonts w:ascii="Century Gothic" w:eastAsia="Century Gothic" w:hAnsi="Century Gothic" w:cs="Century Gothic"/>
                <w:color w:val="7E7E7E"/>
                <w:sz w:val="16"/>
              </w:rPr>
              <w:t xml:space="preserve">: tomkvideo@gmail.com  </w:t>
            </w:r>
          </w:p>
          <w:p w14:paraId="43F68266" w14:textId="0004E81D" w:rsidR="00A51CD8" w:rsidRPr="00A51CD8" w:rsidRDefault="00A51CD8">
            <w:pPr>
              <w:rPr>
                <w:rFonts w:ascii="Century Gothic" w:hAnsi="Century Gothic"/>
              </w:rPr>
            </w:pPr>
            <w:r w:rsidRPr="00A51CD8">
              <w:rPr>
                <w:rFonts w:ascii="Century Gothic" w:hAnsi="Century Gothic"/>
                <w:color w:val="7E7E7E"/>
                <w:sz w:val="16"/>
              </w:rPr>
              <w:t>www.tomkreft.com</w:t>
            </w:r>
          </w:p>
        </w:tc>
      </w:tr>
      <w:tr w:rsidR="00B05A70" w14:paraId="7A300EDA" w14:textId="77777777" w:rsidTr="0058674B">
        <w:trPr>
          <w:trHeight w:val="443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81392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6"/>
              </w:rPr>
              <w:tab/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9F3D49A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</w:tr>
      <w:tr w:rsidR="00B05A70" w14:paraId="625C4AF0" w14:textId="77777777" w:rsidTr="0058674B">
        <w:trPr>
          <w:trHeight w:val="531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B84" w14:textId="77777777" w:rsidR="00B05A70" w:rsidRDefault="00000000">
            <w:pPr>
              <w:ind w:left="21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84171"/>
                <w:sz w:val="18"/>
              </w:rPr>
              <w:t xml:space="preserve">Objective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AA466B" w14:textId="35DED881" w:rsidR="00B05A70" w:rsidRDefault="00000000"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A hardworking </w:t>
            </w:r>
            <w:r w:rsidR="00230550">
              <w:rPr>
                <w:rFonts w:ascii="Century Gothic" w:eastAsia="Century Gothic" w:hAnsi="Century Gothic" w:cs="Century Gothic"/>
                <w:color w:val="7E7E7E"/>
                <w:sz w:val="18"/>
              </w:rPr>
              <w:t>department manager and video editor</w:t>
            </w: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looking for the next chapter in his career of working with talented peers and making clients happy with the products delivered.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B05A70" w14:paraId="7116DF8A" w14:textId="77777777" w:rsidTr="0058674B">
        <w:trPr>
          <w:trHeight w:val="53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3D1C0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6"/>
              </w:rPr>
              <w:tab/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2827031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</w:tr>
      <w:tr w:rsidR="00B05A70" w14:paraId="5D90A7C1" w14:textId="77777777" w:rsidTr="0058674B">
        <w:trPr>
          <w:trHeight w:val="5843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AA5E0" w14:textId="77777777" w:rsidR="00B05A70" w:rsidRDefault="00000000">
            <w:pPr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284171"/>
                <w:sz w:val="18"/>
              </w:rPr>
              <w:t xml:space="preserve">Experience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30A35DB" w14:textId="2F9F99C0" w:rsidR="00B05A70" w:rsidRDefault="00000000">
            <w:pPr>
              <w:tabs>
                <w:tab w:val="right" w:pos="8665"/>
              </w:tabs>
              <w:spacing w:after="90"/>
            </w:pP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>Factory Athletics (aka The Baseball Factory)</w:t>
            </w:r>
            <w:r>
              <w:rPr>
                <w:rFonts w:ascii="Century Gothic" w:eastAsia="Century Gothic" w:hAnsi="Century Gothic" w:cs="Century Gothic"/>
                <w:color w:val="2D2E2B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D2E2B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 xml:space="preserve">2011 </w:t>
            </w:r>
            <w:r w:rsidR="00B758F0"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>–</w:t>
            </w: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 xml:space="preserve"> </w:t>
            </w:r>
            <w:r w:rsidR="00B758F0"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>2024</w:t>
            </w:r>
          </w:p>
          <w:p w14:paraId="39C0BDDE" w14:textId="1CB86F6F" w:rsidR="00B05A70" w:rsidRDefault="00000000">
            <w:pPr>
              <w:spacing w:after="178" w:line="243" w:lineRule="auto"/>
              <w:rPr>
                <w:rFonts w:ascii="Century Gothic" w:eastAsia="Century Gothic" w:hAnsi="Century Gothic" w:cs="Century Gothic"/>
                <w:color w:val="7E7E7E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Director of Video Operations. Responsible for managing a nationwide network of 30+ freelance videographers to film baseball and softball high school athletics skill showcases. Includes logistics of booking </w:t>
            </w:r>
            <w:r w:rsidR="00230550">
              <w:rPr>
                <w:rFonts w:ascii="Century Gothic" w:eastAsia="Century Gothic" w:hAnsi="Century Gothic" w:cs="Century Gothic"/>
                <w:color w:val="7E7E7E"/>
                <w:sz w:val="18"/>
              </w:rPr>
              <w:t>flight,</w:t>
            </w: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hotel</w:t>
            </w:r>
            <w:r w:rsidR="00230550"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s, reimbursements and payroll </w:t>
            </w: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for contracted staff. </w:t>
            </w:r>
          </w:p>
          <w:p w14:paraId="4DAE7BC8" w14:textId="158E9939" w:rsidR="008C44C9" w:rsidRPr="008C44C9" w:rsidRDefault="008C44C9">
            <w:pPr>
              <w:spacing w:after="178" w:line="243" w:lineRule="auto"/>
              <w:rPr>
                <w:rFonts w:ascii="Century Gothic" w:eastAsia="Century Gothic" w:hAnsi="Century Gothic" w:cs="Century Gothic"/>
                <w:color w:val="7E7E7E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>Changed the company model of video operations, increasing videographer network, cutting operational costs and reducing turn around time from 30 days to 2 weeks.</w:t>
            </w:r>
          </w:p>
          <w:p w14:paraId="3240C70B" w14:textId="77777777" w:rsidR="00B05A70" w:rsidRDefault="00000000">
            <w:pPr>
              <w:spacing w:after="167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Lead editor for skill showcase products sold to families. Creating 60 to 90 unique videos per week. </w:t>
            </w:r>
          </w:p>
          <w:p w14:paraId="7A20AFDC" w14:textId="493BFBCE" w:rsidR="00B05A70" w:rsidRDefault="00000000">
            <w:pPr>
              <w:spacing w:after="178" w:line="243" w:lineRule="auto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>Director of creative content for Baseball/Softball Factory social media videos</w:t>
            </w:r>
            <w:r w:rsidR="006845F8"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. Helped to create several individual original weekly content series for Twitter, </w:t>
            </w:r>
            <w:proofErr w:type="spellStart"/>
            <w:r w:rsidR="006845F8">
              <w:rPr>
                <w:rFonts w:ascii="Century Gothic" w:eastAsia="Century Gothic" w:hAnsi="Century Gothic" w:cs="Century Gothic"/>
                <w:color w:val="7E7E7E"/>
                <w:sz w:val="18"/>
              </w:rPr>
              <w:t>Youtube</w:t>
            </w:r>
            <w:proofErr w:type="spellEnd"/>
            <w:r w:rsidR="006845F8">
              <w:rPr>
                <w:rFonts w:ascii="Century Gothic" w:eastAsia="Century Gothic" w:hAnsi="Century Gothic" w:cs="Century Gothic"/>
                <w:color w:val="7E7E7E"/>
                <w:sz w:val="18"/>
              </w:rPr>
              <w:t>, Facebook and Instagram.</w:t>
            </w: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</w:t>
            </w:r>
          </w:p>
          <w:p w14:paraId="5FF8E468" w14:textId="63D25157" w:rsidR="00B05A70" w:rsidRDefault="00000000" w:rsidP="008C44C9">
            <w:pPr>
              <w:spacing w:after="182" w:line="243" w:lineRule="auto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>Created video packages of top-level high school athletes for use on Factory social media during the MLB draft season. Video packages appeared on ESPN and MLB Network.</w:t>
            </w:r>
            <w:r w:rsidR="0058674B">
              <w:rPr>
                <w:rFonts w:ascii="Century Gothic" w:eastAsia="Century Gothic" w:hAnsi="Century Gothic" w:cs="Century Gothic"/>
                <w:color w:val="7E7E7E"/>
                <w:sz w:val="18"/>
              </w:rPr>
              <w:br/>
            </w:r>
            <w:r w:rsidR="0058674B">
              <w:rPr>
                <w:rFonts w:ascii="Century Gothic" w:eastAsia="Century Gothic" w:hAnsi="Century Gothic" w:cs="Century Gothic"/>
                <w:color w:val="7E7E7E"/>
                <w:sz w:val="18"/>
              </w:rPr>
              <w:br/>
              <w:t xml:space="preserve">Created several dozen instructional videos for various </w:t>
            </w:r>
            <w:r w:rsidR="006845F8">
              <w:rPr>
                <w:rFonts w:ascii="Century Gothic" w:eastAsia="Century Gothic" w:hAnsi="Century Gothic" w:cs="Century Gothic"/>
                <w:color w:val="7E7E7E"/>
                <w:sz w:val="18"/>
              </w:rPr>
              <w:t>different sports</w:t>
            </w:r>
            <w:r w:rsidR="0058674B"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in a partnership with DICK’S Sporting Goods.</w:t>
            </w: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</w:t>
            </w:r>
          </w:p>
          <w:p w14:paraId="6A5F5886" w14:textId="77777777" w:rsidR="00B05A70" w:rsidRDefault="00000000">
            <w:pPr>
              <w:tabs>
                <w:tab w:val="right" w:pos="8665"/>
              </w:tabs>
              <w:spacing w:after="90"/>
            </w:pP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>Tom K. Video Productions</w:t>
            </w:r>
            <w:r>
              <w:rPr>
                <w:rFonts w:ascii="Century Gothic" w:eastAsia="Century Gothic" w:hAnsi="Century Gothic" w:cs="Century Gothic"/>
                <w:color w:val="2D2E2B"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D2E2B"/>
                <w:sz w:val="18"/>
              </w:rPr>
              <w:tab/>
            </w: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>2007 - 2015</w:t>
            </w:r>
          </w:p>
          <w:p w14:paraId="66D3F859" w14:textId="174D045F" w:rsidR="00B05A70" w:rsidRDefault="00000000">
            <w:pPr>
              <w:spacing w:after="167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Self-started small business creating digital content. </w:t>
            </w:r>
            <w:r w:rsidR="009B03AA">
              <w:rPr>
                <w:rFonts w:ascii="Century Gothic" w:eastAsia="Century Gothic" w:hAnsi="Century Gothic" w:cs="Century Gothic"/>
                <w:color w:val="7E7E7E"/>
                <w:sz w:val="18"/>
              </w:rPr>
              <w:br/>
            </w:r>
            <w:r w:rsidR="009B03AA">
              <w:rPr>
                <w:rFonts w:ascii="Century Gothic" w:eastAsia="Century Gothic" w:hAnsi="Century Gothic" w:cs="Century Gothic"/>
                <w:color w:val="7E7E7E"/>
                <w:sz w:val="18"/>
              </w:rPr>
              <w:br/>
              <w:t>Created print media for local restaurants promoting events and drink specials.</w:t>
            </w:r>
          </w:p>
          <w:p w14:paraId="6CEB6F35" w14:textId="77777777" w:rsidR="00B05A70" w:rsidRDefault="00000000">
            <w:pPr>
              <w:spacing w:after="163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Shot and edited commercial for </w:t>
            </w:r>
            <w:r>
              <w:rPr>
                <w:rFonts w:ascii="Century Gothic" w:eastAsia="Century Gothic" w:hAnsi="Century Gothic" w:cs="Century Gothic"/>
                <w:b/>
                <w:color w:val="7E7E7E"/>
                <w:sz w:val="18"/>
              </w:rPr>
              <w:t>XS Restaurant</w:t>
            </w: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in Baltimore City, 2011. </w:t>
            </w:r>
          </w:p>
          <w:p w14:paraId="1F162E48" w14:textId="77777777" w:rsidR="00B05A70" w:rsidRDefault="00000000">
            <w:pPr>
              <w:spacing w:after="182" w:line="243" w:lineRule="auto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Directed, shot and edited a short film music video “A Cold Thursday </w:t>
            </w:r>
            <w:proofErr w:type="gramStart"/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>In</w:t>
            </w:r>
            <w:proofErr w:type="gramEnd"/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March” for Baltimore musicians </w:t>
            </w:r>
            <w:r>
              <w:rPr>
                <w:rFonts w:ascii="Century Gothic" w:eastAsia="Century Gothic" w:hAnsi="Century Gothic" w:cs="Century Gothic"/>
                <w:b/>
                <w:color w:val="7E7E7E"/>
                <w:sz w:val="18"/>
              </w:rPr>
              <w:t>The Poets of Unk</w:t>
            </w: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. </w:t>
            </w:r>
          </w:p>
          <w:p w14:paraId="30FA3488" w14:textId="77777777" w:rsidR="00B05A70" w:rsidRDefault="00000000">
            <w:pPr>
              <w:spacing w:after="178" w:line="243" w:lineRule="auto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Created handbills, flyers, web banners, t-shirt designs for Dallas, TX band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7E7E7E"/>
                <w:sz w:val="18"/>
              </w:rPr>
              <w:t>Flickerstick</w:t>
            </w:r>
            <w:proofErr w:type="spellEnd"/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for their 2007 national tour. </w:t>
            </w:r>
          </w:p>
          <w:p w14:paraId="09BE1DFA" w14:textId="77777777" w:rsidR="00B05A70" w:rsidRDefault="00000000"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</w:t>
            </w:r>
          </w:p>
        </w:tc>
      </w:tr>
      <w:tr w:rsidR="00B05A70" w14:paraId="6E58B4EB" w14:textId="77777777" w:rsidTr="0058674B">
        <w:trPr>
          <w:trHeight w:val="49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809033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28BC63" w14:textId="77777777" w:rsidR="00B05A70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1CFDCDD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</w:tr>
      <w:tr w:rsidR="00B05A70" w14:paraId="0EEFB7EC" w14:textId="77777777" w:rsidTr="0058674B">
        <w:trPr>
          <w:trHeight w:val="175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2182C5" w14:textId="77777777" w:rsidR="00B05A70" w:rsidRDefault="00000000">
            <w:r>
              <w:rPr>
                <w:rFonts w:ascii="Century Gothic" w:eastAsia="Century Gothic" w:hAnsi="Century Gothic" w:cs="Century Gothic"/>
                <w:b/>
                <w:color w:val="284171"/>
                <w:sz w:val="18"/>
              </w:rPr>
              <w:lastRenderedPageBreak/>
              <w:t xml:space="preserve">Education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A2B2E2" w14:textId="77777777" w:rsidR="00B05A70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8B5507B" w14:textId="77777777" w:rsidR="00B05A70" w:rsidRDefault="00000000">
            <w:pPr>
              <w:tabs>
                <w:tab w:val="right" w:pos="8665"/>
              </w:tabs>
              <w:spacing w:after="90"/>
            </w:pP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 xml:space="preserve">The University of Maryland Baltimore County (UMBC) </w:t>
            </w: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ab/>
              <w:t>2007 - 2010</w:t>
            </w:r>
          </w:p>
          <w:p w14:paraId="513250E0" w14:textId="0B3A1A92" w:rsidR="0054359D" w:rsidRDefault="00000000">
            <w:pPr>
              <w:spacing w:after="163"/>
              <w:rPr>
                <w:rFonts w:ascii="Century Gothic" w:eastAsia="Century Gothic" w:hAnsi="Century Gothic" w:cs="Century Gothic"/>
                <w:color w:val="7E7E7E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>Majored in Film &amp; Video. Received Bachelor of Arts Degree in Visual Arts. (Dec 2010)</w:t>
            </w:r>
          </w:p>
          <w:p w14:paraId="36924F71" w14:textId="38FBE838" w:rsidR="0054359D" w:rsidRDefault="0054359D">
            <w:pPr>
              <w:spacing w:after="163"/>
              <w:rPr>
                <w:rFonts w:ascii="Century Gothic" w:eastAsia="Century Gothic" w:hAnsi="Century Gothic" w:cs="Century Gothic"/>
                <w:color w:val="7E7E7E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>Won Grand Prize for Documentary “My 2 Cents” Wide Angle Youth Media Film Contest. Awarded by Comptroller Peter Franchot</w:t>
            </w:r>
          </w:p>
          <w:p w14:paraId="6A4F9C63" w14:textId="561C02EC" w:rsidR="0054359D" w:rsidRPr="0054359D" w:rsidRDefault="00571F3D">
            <w:pPr>
              <w:spacing w:after="163"/>
              <w:rPr>
                <w:rFonts w:ascii="Century Gothic" w:eastAsia="Century Gothic" w:hAnsi="Century Gothic" w:cs="Century Gothic"/>
                <w:color w:val="7E7E7E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>Vice President of Filmmaker’s Anonymous for 2010-2011 school year.</w:t>
            </w:r>
          </w:p>
          <w:p w14:paraId="4F45FF92" w14:textId="77777777" w:rsidR="00B05A70" w:rsidRDefault="00000000">
            <w:pPr>
              <w:tabs>
                <w:tab w:val="right" w:pos="8665"/>
              </w:tabs>
              <w:spacing w:after="90"/>
            </w:pP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 xml:space="preserve">The Community College of Baltimore County (CCBC) </w:t>
            </w:r>
            <w:r>
              <w:rPr>
                <w:rFonts w:ascii="Century Gothic" w:eastAsia="Century Gothic" w:hAnsi="Century Gothic" w:cs="Century Gothic"/>
                <w:b/>
                <w:color w:val="2D2E2B"/>
                <w:sz w:val="18"/>
              </w:rPr>
              <w:tab/>
              <w:t>2004 - 2007</w:t>
            </w:r>
          </w:p>
          <w:p w14:paraId="4B6A6E10" w14:textId="77777777" w:rsidR="00B05A70" w:rsidRDefault="00000000">
            <w:pPr>
              <w:spacing w:after="163"/>
            </w:pPr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Majored in Graphic Design. Received Associates Degree of Applied Science (May 2007) </w:t>
            </w:r>
          </w:p>
          <w:p w14:paraId="4D0D367A" w14:textId="77777777" w:rsidR="00B05A70" w:rsidRDefault="00000000">
            <w:r>
              <w:rPr>
                <w:rFonts w:ascii="Century Gothic" w:eastAsia="Century Gothic" w:hAnsi="Century Gothic" w:cs="Century Gothic"/>
                <w:color w:val="7E7E7E"/>
                <w:sz w:val="18"/>
              </w:rPr>
              <w:t xml:space="preserve"> </w:t>
            </w:r>
          </w:p>
        </w:tc>
      </w:tr>
      <w:tr w:rsidR="00B05A70" w14:paraId="60E42494" w14:textId="77777777" w:rsidTr="0058674B">
        <w:trPr>
          <w:trHeight w:val="531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6F84CB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A463217" w14:textId="77777777" w:rsidR="00B05A70" w:rsidRDefault="00000000">
            <w:pPr>
              <w:ind w:left="2"/>
            </w:pPr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1FC8E19" w14:textId="77777777" w:rsidR="00B05A70" w:rsidRDefault="00000000">
            <w:r>
              <w:rPr>
                <w:rFonts w:ascii="Century Gothic" w:eastAsia="Century Gothic" w:hAnsi="Century Gothic" w:cs="Century Gothic"/>
                <w:sz w:val="36"/>
              </w:rPr>
              <w:t xml:space="preserve"> </w:t>
            </w:r>
          </w:p>
        </w:tc>
      </w:tr>
    </w:tbl>
    <w:p w14:paraId="74AB4A3A" w14:textId="77777777" w:rsidR="00B05A70" w:rsidRDefault="00000000">
      <w:pPr>
        <w:spacing w:after="171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D9E68A8" w14:textId="468001B0" w:rsidR="00773266" w:rsidRPr="00773266" w:rsidRDefault="00000000" w:rsidP="00773266">
      <w:pPr>
        <w:spacing w:after="187" w:line="293" w:lineRule="auto"/>
        <w:ind w:left="1440" w:hanging="1440"/>
        <w:rPr>
          <w:rFonts w:ascii="Century Gothic" w:eastAsia="Century Gothic" w:hAnsi="Century Gothic" w:cs="Century Gothic"/>
          <w:color w:val="7E7E7E"/>
          <w:sz w:val="18"/>
        </w:rPr>
      </w:pPr>
      <w:r>
        <w:rPr>
          <w:rFonts w:ascii="Century Gothic" w:eastAsia="Century Gothic" w:hAnsi="Century Gothic" w:cs="Century Gothic"/>
          <w:b/>
          <w:color w:val="284171"/>
          <w:sz w:val="18"/>
        </w:rPr>
        <w:t>Sk</w:t>
      </w:r>
      <w:r w:rsidR="00773266">
        <w:rPr>
          <w:rFonts w:ascii="Century Gothic" w:eastAsia="Century Gothic" w:hAnsi="Century Gothic" w:cs="Century Gothic"/>
          <w:b/>
          <w:color w:val="284171"/>
          <w:sz w:val="18"/>
        </w:rPr>
        <w:t xml:space="preserve">ills </w:t>
      </w:r>
      <w:r w:rsidR="00773266">
        <w:rPr>
          <w:rFonts w:ascii="Century Gothic" w:eastAsia="Century Gothic" w:hAnsi="Century Gothic" w:cs="Century Gothic"/>
          <w:b/>
          <w:color w:val="284171"/>
          <w:sz w:val="18"/>
        </w:rPr>
        <w:tab/>
      </w:r>
      <w:r>
        <w:rPr>
          <w:rFonts w:ascii="Century Gothic" w:eastAsia="Century Gothic" w:hAnsi="Century Gothic" w:cs="Century Gothic"/>
          <w:color w:val="7E7E7E"/>
          <w:sz w:val="18"/>
        </w:rPr>
        <w:t xml:space="preserve">Trained in the use of HD digital video cameras 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(Canon HV20/30/40, </w:t>
      </w:r>
      <w:proofErr w:type="spellStart"/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Vixia</w:t>
      </w:r>
      <w:proofErr w:type="spellEnd"/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 HFG40,</w:t>
      </w:r>
      <w:r w:rsid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 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50, Panasoni</w:t>
      </w:r>
      <w:r w:rsid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c 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DVX100A/HVX200A)</w:t>
      </w:r>
      <w:r>
        <w:rPr>
          <w:rFonts w:ascii="Century Gothic" w:eastAsia="Century Gothic" w:hAnsi="Century Gothic" w:cs="Century Gothic"/>
          <w:color w:val="7E7E7E"/>
          <w:sz w:val="18"/>
        </w:rPr>
        <w:t xml:space="preserve">, digital still cameras 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(Canon EOS 5D, C100)</w:t>
      </w:r>
      <w:r>
        <w:rPr>
          <w:rFonts w:ascii="Century Gothic" w:eastAsia="Century Gothic" w:hAnsi="Century Gothic" w:cs="Century Gothic"/>
          <w:b/>
          <w:color w:val="7E7E7E"/>
          <w:sz w:val="18"/>
        </w:rPr>
        <w:t>,</w:t>
      </w:r>
      <w:r>
        <w:rPr>
          <w:rFonts w:ascii="Century Gothic" w:eastAsia="Century Gothic" w:hAnsi="Century Gothic" w:cs="Century Gothic"/>
          <w:color w:val="7E7E7E"/>
          <w:sz w:val="18"/>
        </w:rPr>
        <w:t xml:space="preserve"> and </w:t>
      </w:r>
      <w:r w:rsidRPr="00773266">
        <w:rPr>
          <w:rFonts w:ascii="Century Gothic" w:eastAsia="Century Gothic" w:hAnsi="Century Gothic" w:cs="Century Gothic"/>
          <w:b/>
          <w:bCs/>
          <w:color w:val="auto"/>
          <w:sz w:val="18"/>
        </w:rPr>
        <w:t>Bolex 16mm</w:t>
      </w:r>
      <w:r w:rsidRPr="00773266">
        <w:rPr>
          <w:rFonts w:ascii="Century Gothic" w:eastAsia="Century Gothic" w:hAnsi="Century Gothic" w:cs="Century Gothic"/>
          <w:color w:val="auto"/>
          <w:sz w:val="18"/>
        </w:rPr>
        <w:t xml:space="preserve"> </w:t>
      </w:r>
      <w:r>
        <w:rPr>
          <w:rFonts w:ascii="Century Gothic" w:eastAsia="Century Gothic" w:hAnsi="Century Gothic" w:cs="Century Gothic"/>
          <w:color w:val="7E7E7E"/>
          <w:sz w:val="18"/>
        </w:rPr>
        <w:t>film.</w:t>
      </w:r>
    </w:p>
    <w:p w14:paraId="6C58A479" w14:textId="65923DFE" w:rsidR="00B05A70" w:rsidRDefault="00000000" w:rsidP="00773266">
      <w:pPr>
        <w:spacing w:after="186" w:line="292" w:lineRule="auto"/>
        <w:ind w:left="720" w:firstLine="720"/>
      </w:pPr>
      <w:r>
        <w:rPr>
          <w:rFonts w:ascii="Century Gothic" w:eastAsia="Century Gothic" w:hAnsi="Century Gothic" w:cs="Century Gothic"/>
          <w:color w:val="7E7E7E"/>
          <w:sz w:val="18"/>
        </w:rPr>
        <w:t xml:space="preserve">Proficient in use of 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Final Cut Pro, Adobe Premiere, Creative Cloud, and Sony Vegas</w:t>
      </w:r>
      <w:r w:rsidRPr="00773266">
        <w:rPr>
          <w:rFonts w:ascii="Century Gothic" w:eastAsia="Century Gothic" w:hAnsi="Century Gothic" w:cs="Century Gothic"/>
          <w:color w:val="auto"/>
          <w:sz w:val="18"/>
        </w:rPr>
        <w:t xml:space="preserve"> </w:t>
      </w:r>
      <w:r>
        <w:rPr>
          <w:rFonts w:ascii="Century Gothic" w:eastAsia="Century Gothic" w:hAnsi="Century Gothic" w:cs="Century Gothic"/>
          <w:color w:val="7E7E7E"/>
          <w:sz w:val="18"/>
        </w:rPr>
        <w:t xml:space="preserve">editing </w:t>
      </w:r>
      <w:proofErr w:type="spellStart"/>
      <w:r>
        <w:rPr>
          <w:rFonts w:ascii="Century Gothic" w:eastAsia="Century Gothic" w:hAnsi="Century Gothic" w:cs="Century Gothic"/>
          <w:color w:val="7E7E7E"/>
          <w:sz w:val="18"/>
        </w:rPr>
        <w:t>softwares</w:t>
      </w:r>
      <w:proofErr w:type="spellEnd"/>
      <w:r w:rsidR="00773266">
        <w:rPr>
          <w:rFonts w:ascii="Century Gothic" w:eastAsia="Century Gothic" w:hAnsi="Century Gothic" w:cs="Century Gothic"/>
          <w:color w:val="7E7E7E"/>
          <w:sz w:val="18"/>
        </w:rPr>
        <w:t>.</w:t>
      </w:r>
    </w:p>
    <w:p w14:paraId="1FAAA7DA" w14:textId="54C032AF" w:rsidR="00B05A70" w:rsidRDefault="00000000" w:rsidP="00773266">
      <w:pPr>
        <w:spacing w:after="187" w:line="293" w:lineRule="auto"/>
        <w:ind w:left="720" w:firstLine="720"/>
      </w:pPr>
      <w:r>
        <w:rPr>
          <w:rFonts w:ascii="Century Gothic" w:eastAsia="Century Gothic" w:hAnsi="Century Gothic" w:cs="Century Gothic"/>
          <w:color w:val="7E7E7E"/>
          <w:sz w:val="18"/>
        </w:rPr>
        <w:t>Experienced in use of studio lighting, sound equipment, green screens and use of backdrops</w:t>
      </w:r>
    </w:p>
    <w:p w14:paraId="70F60D44" w14:textId="676C4D62" w:rsidR="00B05A70" w:rsidRPr="00773266" w:rsidRDefault="00000000" w:rsidP="00773266">
      <w:pPr>
        <w:spacing w:after="186" w:line="292" w:lineRule="auto"/>
        <w:ind w:left="1440"/>
      </w:pPr>
      <w:r>
        <w:rPr>
          <w:rFonts w:ascii="Century Gothic" w:eastAsia="Century Gothic" w:hAnsi="Century Gothic" w:cs="Century Gothic"/>
          <w:color w:val="7E7E7E"/>
          <w:sz w:val="18"/>
        </w:rPr>
        <w:t xml:space="preserve">Proficient in use of </w:t>
      </w:r>
      <w:r w:rsidR="001632F8" w:rsidRPr="00773266">
        <w:rPr>
          <w:rFonts w:ascii="Century Gothic" w:eastAsia="Century Gothic" w:hAnsi="Century Gothic" w:cs="Century Gothic"/>
          <w:b/>
          <w:color w:val="auto"/>
          <w:sz w:val="18"/>
        </w:rPr>
        <w:t>Photoshop, Illustrator, InDesign</w:t>
      </w:r>
      <w:r w:rsidR="001632F8">
        <w:rPr>
          <w:rFonts w:ascii="Century Gothic" w:eastAsia="Century Gothic" w:hAnsi="Century Gothic" w:cs="Century Gothic"/>
          <w:b/>
          <w:color w:val="7E7E7E"/>
          <w:sz w:val="18"/>
        </w:rPr>
        <w:t xml:space="preserve"> </w:t>
      </w:r>
      <w:r w:rsidR="001632F8" w:rsidRPr="001632F8">
        <w:rPr>
          <w:rFonts w:ascii="Century Gothic" w:eastAsia="Century Gothic" w:hAnsi="Century Gothic" w:cs="Century Gothic"/>
          <w:bCs/>
          <w:color w:val="7E7E7E"/>
          <w:sz w:val="18"/>
        </w:rPr>
        <w:t>graphic software</w:t>
      </w:r>
      <w:r w:rsidR="001632F8" w:rsidRPr="00773266">
        <w:rPr>
          <w:rFonts w:ascii="Century Gothic" w:eastAsia="Century Gothic" w:hAnsi="Century Gothic" w:cs="Century Gothic"/>
          <w:bCs/>
          <w:color w:val="auto"/>
          <w:sz w:val="18"/>
        </w:rPr>
        <w:t xml:space="preserve">. </w:t>
      </w:r>
      <w:r w:rsidR="001632F8" w:rsidRPr="00773266">
        <w:rPr>
          <w:rFonts w:ascii="Century Gothic" w:eastAsia="Century Gothic" w:hAnsi="Century Gothic" w:cs="Century Gothic"/>
          <w:b/>
          <w:color w:val="auto"/>
          <w:sz w:val="18"/>
        </w:rPr>
        <w:t>S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oundtrack Pro, Adobe Audition, and Garage Band</w:t>
      </w:r>
      <w:r>
        <w:rPr>
          <w:rFonts w:ascii="Century Gothic" w:eastAsia="Century Gothic" w:hAnsi="Century Gothic" w:cs="Century Gothic"/>
          <w:color w:val="7E7E7E"/>
          <w:sz w:val="18"/>
        </w:rPr>
        <w:t xml:space="preserve"> audio editing software. As well as 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Microsoft Word, Outlook, </w:t>
      </w:r>
      <w:proofErr w:type="spellStart"/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Powerpoint</w:t>
      </w:r>
      <w:proofErr w:type="spellEnd"/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, </w:t>
      </w:r>
      <w:proofErr w:type="spellStart"/>
      <w:r w:rsidR="00773266" w:rsidRPr="00773266">
        <w:rPr>
          <w:rFonts w:ascii="Century Gothic" w:eastAsia="Century Gothic" w:hAnsi="Century Gothic" w:cs="Century Gothic"/>
          <w:b/>
          <w:color w:val="auto"/>
          <w:sz w:val="18"/>
        </w:rPr>
        <w:t>Quickboos</w:t>
      </w:r>
      <w:proofErr w:type="spellEnd"/>
      <w:r w:rsidR="00773266" w:rsidRP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, Excel, and </w:t>
      </w:r>
      <w:r w:rsidRPr="00773266">
        <w:rPr>
          <w:rFonts w:ascii="Century Gothic" w:eastAsia="Century Gothic" w:hAnsi="Century Gothic" w:cs="Century Gothic"/>
          <w:b/>
          <w:color w:val="auto"/>
          <w:sz w:val="18"/>
        </w:rPr>
        <w:t>ADP</w:t>
      </w:r>
      <w:r w:rsidR="00773266" w:rsidRPr="00773266">
        <w:rPr>
          <w:rFonts w:ascii="Century Gothic" w:eastAsia="Century Gothic" w:hAnsi="Century Gothic" w:cs="Century Gothic"/>
          <w:b/>
          <w:color w:val="auto"/>
          <w:sz w:val="18"/>
        </w:rPr>
        <w:t xml:space="preserve"> </w:t>
      </w:r>
      <w:r w:rsidR="00773266" w:rsidRPr="00773266">
        <w:rPr>
          <w:rFonts w:ascii="Century Gothic" w:eastAsia="Century Gothic" w:hAnsi="Century Gothic" w:cs="Century Gothic"/>
          <w:b/>
          <w:color w:val="767171" w:themeColor="background2" w:themeShade="80"/>
          <w:sz w:val="18"/>
        </w:rPr>
        <w:t>human resource tools</w:t>
      </w:r>
      <w:r w:rsidR="00773266">
        <w:rPr>
          <w:rFonts w:ascii="Century Gothic" w:eastAsia="Century Gothic" w:hAnsi="Century Gothic" w:cs="Century Gothic"/>
          <w:b/>
          <w:color w:val="767171" w:themeColor="background2" w:themeShade="80"/>
          <w:sz w:val="18"/>
        </w:rPr>
        <w:t>.</w:t>
      </w:r>
    </w:p>
    <w:p w14:paraId="28E55D3D" w14:textId="77777777" w:rsidR="00773266" w:rsidRDefault="00773266" w:rsidP="001632F8">
      <w:pPr>
        <w:numPr>
          <w:ilvl w:val="0"/>
          <w:numId w:val="1"/>
        </w:numPr>
        <w:spacing w:after="186" w:line="292" w:lineRule="auto"/>
        <w:ind w:hanging="360"/>
        <w:jc w:val="center"/>
      </w:pPr>
    </w:p>
    <w:p w14:paraId="2A67D6F3" w14:textId="02C99EFF" w:rsidR="00B05A70" w:rsidRDefault="00B05A70" w:rsidP="001632F8">
      <w:pPr>
        <w:spacing w:after="345"/>
        <w:ind w:left="2160"/>
        <w:jc w:val="center"/>
      </w:pPr>
    </w:p>
    <w:p w14:paraId="4B9910D6" w14:textId="77777777" w:rsidR="00773266" w:rsidRDefault="00000000">
      <w:pPr>
        <w:spacing w:after="0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rFonts w:ascii="Century Gothic" w:eastAsia="Century Gothic" w:hAnsi="Century Gothic" w:cs="Century Gothic"/>
          <w:sz w:val="36"/>
        </w:rPr>
        <w:t xml:space="preserve"> </w:t>
      </w:r>
      <w:r>
        <w:rPr>
          <w:rFonts w:ascii="Century Gothic" w:eastAsia="Century Gothic" w:hAnsi="Century Gothic" w:cs="Century Gothic"/>
          <w:sz w:val="36"/>
        </w:rPr>
        <w:tab/>
      </w:r>
      <w:r w:rsidR="00773266" w:rsidRPr="00773266">
        <w:rPr>
          <w:rFonts w:ascii="Century Gothic" w:eastAsia="Century Gothic" w:hAnsi="Century Gothic" w:cs="Century Gothic"/>
          <w:b/>
          <w:bCs/>
          <w:color w:val="1F3864" w:themeColor="accent1" w:themeShade="80"/>
          <w:sz w:val="18"/>
          <w:szCs w:val="18"/>
        </w:rPr>
        <w:t>References</w:t>
      </w:r>
      <w:r w:rsidRPr="00773266">
        <w:rPr>
          <w:rFonts w:ascii="Century Gothic" w:eastAsia="Century Gothic" w:hAnsi="Century Gothic" w:cs="Century Gothic"/>
          <w:b/>
          <w:bCs/>
          <w:color w:val="1F3864" w:themeColor="accent1" w:themeShade="80"/>
          <w:sz w:val="18"/>
          <w:szCs w:val="18"/>
        </w:rPr>
        <w:t xml:space="preserve"> </w:t>
      </w:r>
      <w:r w:rsidRPr="00773266"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  <w:r w:rsidR="00773266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Robert </w:t>
      </w:r>
      <w:proofErr w:type="spellStart"/>
      <w:r w:rsidR="00773266">
        <w:rPr>
          <w:rFonts w:ascii="Century Gothic" w:eastAsia="Century Gothic" w:hAnsi="Century Gothic" w:cs="Century Gothic"/>
          <w:b/>
          <w:bCs/>
          <w:sz w:val="18"/>
          <w:szCs w:val="18"/>
        </w:rPr>
        <w:t>Naddleman</w:t>
      </w:r>
      <w:proofErr w:type="spellEnd"/>
      <w:r w:rsidR="00773266">
        <w:rPr>
          <w:rFonts w:ascii="Century Gothic" w:eastAsia="Century Gothic" w:hAnsi="Century Gothic" w:cs="Century Gothic"/>
          <w:b/>
          <w:bCs/>
          <w:sz w:val="18"/>
          <w:szCs w:val="18"/>
        </w:rPr>
        <w:t>, Former President of The Baseball Factory</w:t>
      </w:r>
      <w:r w:rsidR="00773266"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</w:p>
    <w:p w14:paraId="6D8D70B0" w14:textId="77777777" w:rsidR="00773266" w:rsidRDefault="00773266">
      <w:pPr>
        <w:spacing w:after="0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  <w:t>410-340-2844</w:t>
      </w:r>
    </w:p>
    <w:p w14:paraId="4F9F4F5C" w14:textId="77777777" w:rsidR="00773266" w:rsidRDefault="00773266">
      <w:pPr>
        <w:spacing w:after="0"/>
        <w:rPr>
          <w:rFonts w:ascii="Century Gothic" w:eastAsia="Century Gothic" w:hAnsi="Century Gothic" w:cs="Century Gothic"/>
          <w:b/>
          <w:bCs/>
          <w:sz w:val="18"/>
          <w:szCs w:val="18"/>
        </w:rPr>
      </w:pPr>
    </w:p>
    <w:p w14:paraId="3177AC12" w14:textId="77777777" w:rsidR="00773266" w:rsidRDefault="00773266">
      <w:pPr>
        <w:spacing w:after="0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  <w:t>Brian Johnson, Former Senior Designer for The Baseball Factory</w:t>
      </w:r>
    </w:p>
    <w:p w14:paraId="6CADFBD2" w14:textId="6263C2A7" w:rsidR="00B05A70" w:rsidRPr="00773266" w:rsidRDefault="00773266">
      <w:pPr>
        <w:spacing w:after="0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ab/>
        <w:t>410-935-9136</w:t>
      </w:r>
      <w:r w:rsidR="00000000" w:rsidRPr="00773266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</w:t>
      </w:r>
    </w:p>
    <w:p w14:paraId="69A2956E" w14:textId="4E567956" w:rsidR="00B05A70" w:rsidRDefault="00000000">
      <w:pPr>
        <w:tabs>
          <w:tab w:val="center" w:pos="1620"/>
          <w:tab w:val="center" w:pos="6479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color w:val="284171"/>
          <w:sz w:val="18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14:paraId="78F024E4" w14:textId="02C890AD" w:rsidR="00B05A70" w:rsidRDefault="00000000" w:rsidP="00204E48">
      <w:pPr>
        <w:spacing w:after="8601"/>
      </w:pPr>
      <w:r>
        <w:rPr>
          <w:rFonts w:ascii="Century Gothic" w:eastAsia="Century Gothic" w:hAnsi="Century Gothic" w:cs="Century Gothic"/>
          <w:color w:val="7E7E7E"/>
          <w:sz w:val="18"/>
        </w:rPr>
        <w:t xml:space="preserve"> </w:t>
      </w:r>
    </w:p>
    <w:sectPr w:rsidR="00B05A70">
      <w:pgSz w:w="12240" w:h="15840"/>
      <w:pgMar w:top="720" w:right="722" w:bottom="72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310CB"/>
    <w:multiLevelType w:val="hybridMultilevel"/>
    <w:tmpl w:val="EF8434C2"/>
    <w:lvl w:ilvl="0" w:tplc="5680DD80">
      <w:start w:val="1"/>
      <w:numFmt w:val="bullet"/>
      <w:lvlText w:val="-"/>
      <w:lvlJc w:val="left"/>
      <w:pPr>
        <w:ind w:left="32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F08ECA">
      <w:start w:val="1"/>
      <w:numFmt w:val="bullet"/>
      <w:lvlText w:val="o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E8146C">
      <w:start w:val="1"/>
      <w:numFmt w:val="bullet"/>
      <w:lvlText w:val="▪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DEF206">
      <w:start w:val="1"/>
      <w:numFmt w:val="bullet"/>
      <w:lvlText w:val="•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9EBE04">
      <w:start w:val="1"/>
      <w:numFmt w:val="bullet"/>
      <w:lvlText w:val="o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C8955A">
      <w:start w:val="1"/>
      <w:numFmt w:val="bullet"/>
      <w:lvlText w:val="▪"/>
      <w:lvlJc w:val="left"/>
      <w:pPr>
        <w:ind w:left="68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3A6050">
      <w:start w:val="1"/>
      <w:numFmt w:val="bullet"/>
      <w:lvlText w:val="•"/>
      <w:lvlJc w:val="left"/>
      <w:pPr>
        <w:ind w:left="75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427650">
      <w:start w:val="1"/>
      <w:numFmt w:val="bullet"/>
      <w:lvlText w:val="o"/>
      <w:lvlJc w:val="left"/>
      <w:pPr>
        <w:ind w:left="82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E64B88">
      <w:start w:val="1"/>
      <w:numFmt w:val="bullet"/>
      <w:lvlText w:val="▪"/>
      <w:lvlJc w:val="left"/>
      <w:pPr>
        <w:ind w:left="90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7E7E7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346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70"/>
    <w:rsid w:val="001632F8"/>
    <w:rsid w:val="00204E48"/>
    <w:rsid w:val="00230550"/>
    <w:rsid w:val="00296A7A"/>
    <w:rsid w:val="005018AB"/>
    <w:rsid w:val="0054359D"/>
    <w:rsid w:val="00571F3D"/>
    <w:rsid w:val="0058674B"/>
    <w:rsid w:val="006845F8"/>
    <w:rsid w:val="006C25DF"/>
    <w:rsid w:val="00773266"/>
    <w:rsid w:val="008C44C9"/>
    <w:rsid w:val="008D1F59"/>
    <w:rsid w:val="009B03AA"/>
    <w:rsid w:val="00A51CD8"/>
    <w:rsid w:val="00B05A70"/>
    <w:rsid w:val="00B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1ECF"/>
  <w15:docId w15:val="{AA25C11B-C6DA-404B-BF42-0D1B95D8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Tkreft_resume_2024_updated.docx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Tkreft_resume_2024_updated.docx</dc:title>
  <dc:subject/>
  <dc:creator>Tom</dc:creator>
  <cp:keywords/>
  <cp:lastModifiedBy>Tom</cp:lastModifiedBy>
  <cp:revision>2</cp:revision>
  <dcterms:created xsi:type="dcterms:W3CDTF">2024-11-27T02:35:00Z</dcterms:created>
  <dcterms:modified xsi:type="dcterms:W3CDTF">2024-11-27T02:35:00Z</dcterms:modified>
</cp:coreProperties>
</file>